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E2" w:rsidRPr="004D15CD" w:rsidRDefault="00C25CAE" w:rsidP="00C25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5CD">
        <w:rPr>
          <w:rFonts w:ascii="Times New Roman" w:hAnsi="Times New Roman" w:cs="Times New Roman"/>
          <w:sz w:val="28"/>
          <w:szCs w:val="28"/>
        </w:rPr>
        <w:t>Уроки в  рамках  конкурса « Учитель года- 2015»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62"/>
        <w:gridCol w:w="2572"/>
        <w:gridCol w:w="1039"/>
        <w:gridCol w:w="2120"/>
        <w:gridCol w:w="1128"/>
        <w:gridCol w:w="7271"/>
      </w:tblGrid>
      <w:tr w:rsidR="00C25CAE" w:rsidRPr="004D15CD" w:rsidTr="00C25CAE">
        <w:tc>
          <w:tcPr>
            <w:tcW w:w="723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96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042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C25CAE" w:rsidRPr="004D15CD" w:rsidRDefault="00C25CAE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Хитрова</w:t>
            </w:r>
          </w:p>
        </w:tc>
        <w:tc>
          <w:tcPr>
            <w:tcW w:w="1042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25CAE" w:rsidRPr="004D15CD" w:rsidRDefault="00C25CAE" w:rsidP="00C2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Стихотворения          Н. М. Рубцова</w:t>
            </w:r>
            <w:proofErr w:type="gram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5CD" w:rsidRPr="004D1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D15CD" w:rsidRPr="004D15CD">
              <w:rPr>
                <w:rFonts w:ascii="Times New Roman" w:hAnsi="Times New Roman" w:cs="Times New Roman"/>
                <w:sz w:val="28"/>
                <w:szCs w:val="28"/>
              </w:rPr>
              <w:t xml:space="preserve"> это 1 урок из 2)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C25CAE" w:rsidRPr="004D15CD" w:rsidRDefault="00C25CAE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1042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25CAE" w:rsidRPr="004D15CD" w:rsidRDefault="00C25CAE" w:rsidP="00C2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темам: «Архимедова сила», «Плавание тел», « Плавание судов», Воздухоплавание».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C25CAE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C25CAE" w:rsidRPr="004D15CD" w:rsidRDefault="00C25CAE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Штейнер</w:t>
            </w:r>
          </w:p>
        </w:tc>
        <w:tc>
          <w:tcPr>
            <w:tcW w:w="1042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6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Сложение числа 8 с однозначными числами.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Евсеёнкова</w:t>
            </w:r>
            <w:proofErr w:type="spellEnd"/>
          </w:p>
        </w:tc>
        <w:tc>
          <w:tcPr>
            <w:tcW w:w="1042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Абрамкина</w:t>
            </w:r>
            <w:proofErr w:type="spellEnd"/>
          </w:p>
        </w:tc>
        <w:tc>
          <w:tcPr>
            <w:tcW w:w="1042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</w:t>
            </w:r>
            <w:proofErr w:type="gram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 xml:space="preserve"> музеи)</w:t>
            </w:r>
          </w:p>
        </w:tc>
      </w:tr>
      <w:tr w:rsidR="00C25CAE" w:rsidRPr="004D15CD" w:rsidTr="00C25CAE">
        <w:tc>
          <w:tcPr>
            <w:tcW w:w="723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6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042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26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C25CAE" w:rsidRPr="004D15CD" w:rsidRDefault="004D15CD" w:rsidP="00C2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25CAE" w:rsidRPr="004D15CD" w:rsidRDefault="004D15CD" w:rsidP="004D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К.Г. Паустовский « Тёплый хлеб</w:t>
            </w:r>
            <w:proofErr w:type="gramStart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4D15CD">
              <w:rPr>
                <w:rFonts w:ascii="Times New Roman" w:hAnsi="Times New Roman" w:cs="Times New Roman"/>
                <w:sz w:val="28"/>
                <w:szCs w:val="28"/>
              </w:rPr>
              <w:t xml:space="preserve"> это 3 урок из 4)</w:t>
            </w:r>
          </w:p>
        </w:tc>
      </w:tr>
    </w:tbl>
    <w:p w:rsidR="00C25CAE" w:rsidRPr="004D15CD" w:rsidRDefault="00C25CAE" w:rsidP="00C25C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CAE" w:rsidRPr="004D15CD" w:rsidSect="00C25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AE"/>
    <w:rsid w:val="004D15CD"/>
    <w:rsid w:val="00C25CAE"/>
    <w:rsid w:val="00F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Штоль Ирина Николаевна</dc:creator>
  <cp:keywords/>
  <dc:description/>
  <cp:lastModifiedBy>Штоль Ирина Николаевна</cp:lastModifiedBy>
  <cp:revision>1</cp:revision>
  <dcterms:created xsi:type="dcterms:W3CDTF">2015-03-17T00:59:00Z</dcterms:created>
  <dcterms:modified xsi:type="dcterms:W3CDTF">2015-03-17T01:18:00Z</dcterms:modified>
</cp:coreProperties>
</file>