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Согласовано    _____________</w:t>
      </w: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Директор РРМЦУО</w:t>
      </w: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_________  / </w:t>
      </w:r>
      <w:proofErr w:type="spellStart"/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Почитальнова</w:t>
      </w:r>
      <w:proofErr w:type="spellEnd"/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Л.О./</w:t>
      </w: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План работы районного методического объединения </w:t>
      </w: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учителей технологии, МХК, </w:t>
      </w:r>
      <w:proofErr w:type="gramStart"/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ИЗО</w:t>
      </w:r>
      <w:proofErr w:type="gramEnd"/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</w:p>
    <w:p w:rsidR="00797EDB" w:rsidRPr="00BB7E24" w:rsidRDefault="00797EDB" w:rsidP="0079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2020-2021 учебный год</w:t>
      </w:r>
    </w:p>
    <w:p w:rsidR="00797EDB" w:rsidRPr="00BB7E24" w:rsidRDefault="00797EDB" w:rsidP="00797EDB">
      <w:pPr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b/>
          <w:sz w:val="24"/>
          <w:szCs w:val="24"/>
        </w:rPr>
        <w:t>Тема работы:</w:t>
      </w:r>
      <w:r w:rsidRPr="00BB7E24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профессиональной компетентности учителей технологии</w:t>
      </w:r>
      <w:r w:rsidR="001107AB">
        <w:rPr>
          <w:rFonts w:ascii="Times New Roman" w:eastAsia="Calibri" w:hAnsi="Times New Roman" w:cs="Times New Roman"/>
          <w:sz w:val="24"/>
          <w:szCs w:val="24"/>
        </w:rPr>
        <w:t xml:space="preserve">, МХК, </w:t>
      </w:r>
      <w:proofErr w:type="gramStart"/>
      <w:r w:rsidR="001107A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11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B7E2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7E24">
        <w:rPr>
          <w:rFonts w:ascii="Times New Roman" w:eastAsia="Calibri" w:hAnsi="Times New Roman" w:cs="Times New Roman"/>
          <w:sz w:val="24"/>
          <w:szCs w:val="24"/>
        </w:rPr>
        <w:t xml:space="preserve"> условиях введения </w:t>
      </w:r>
      <w:r w:rsidRPr="00BB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образовательных технологий </w:t>
      </w:r>
      <w:r w:rsidRPr="00BB7E24">
        <w:rPr>
          <w:rFonts w:ascii="Times New Roman" w:hAnsi="Times New Roman" w:cs="Times New Roman"/>
          <w:sz w:val="24"/>
          <w:szCs w:val="24"/>
        </w:rPr>
        <w:t xml:space="preserve">и 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Концепции технологического образования</w:t>
      </w:r>
    </w:p>
    <w:p w:rsidR="00797EDB" w:rsidRPr="00BB7E24" w:rsidRDefault="00797EDB" w:rsidP="00BF67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B7E24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мастерства учителей в организации учебного процесса  для повышения  качества образования учащихся по предмету в период введения новой Концепции технологического образования.</w:t>
      </w:r>
    </w:p>
    <w:p w:rsidR="00797EDB" w:rsidRPr="00BB7E24" w:rsidRDefault="00797EDB" w:rsidP="00BF67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E2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97EDB" w:rsidRPr="00BB7E24" w:rsidRDefault="00797EDB" w:rsidP="00BF678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Повысить профессиональную компетентность  педагогов  через организацию семинаров, обмен педагогическим опытом, проведение мастер-классов.</w:t>
      </w:r>
    </w:p>
    <w:p w:rsidR="00797EDB" w:rsidRPr="00BB7E24" w:rsidRDefault="00797EDB" w:rsidP="00BF67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Организовать методическую помощь учителям, начинающим преподавание технологии: помощь в составлении рабочих программ, обмен методическими разработками, индивидуальные консультации.</w:t>
      </w:r>
    </w:p>
    <w:p w:rsidR="00797EDB" w:rsidRPr="00BB7E24" w:rsidRDefault="00797EDB" w:rsidP="00BF678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Организовать  работу с одарёнными детьми.</w:t>
      </w:r>
    </w:p>
    <w:p w:rsidR="00797EDB" w:rsidRPr="00BB7E24" w:rsidRDefault="00797EDB" w:rsidP="00BF678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 xml:space="preserve">Развивать мониторинговую культуру  учителя: мониторинг результатов промежуточных контрольных работ, мониторинг качества знаний, система оценивания. </w:t>
      </w:r>
    </w:p>
    <w:p w:rsidR="00797EDB" w:rsidRPr="00BB7E24" w:rsidRDefault="00797EDB" w:rsidP="00BF678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работы учителей методы, средства и технологии, направленные на формирование УУД, через развитие компетентностей обучающихся (технологию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работы).</w:t>
      </w:r>
    </w:p>
    <w:p w:rsidR="00557C08" w:rsidRPr="00BB7E24" w:rsidRDefault="00557C08" w:rsidP="00BF678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B7E24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работы:</w:t>
      </w:r>
    </w:p>
    <w:p w:rsidR="00150338" w:rsidRPr="00BB7E24" w:rsidRDefault="00557C08" w:rsidP="00150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ab/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учителями МО системой преподавания предметов в соответст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вии с новым требованиями</w:t>
      </w:r>
      <w:r w:rsidR="00150338" w:rsidRPr="00BB7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C08" w:rsidRPr="00BB7E24" w:rsidRDefault="00557C08" w:rsidP="00150338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повышение уровня успеваемости, качества знаний учащихся;</w:t>
      </w:r>
    </w:p>
    <w:p w:rsidR="00557C08" w:rsidRPr="00BB7E24" w:rsidRDefault="00557C08" w:rsidP="00BF67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профессиональной компетентности педагогов в соответствии с ФГОС;</w:t>
      </w:r>
    </w:p>
    <w:p w:rsidR="00557C08" w:rsidRPr="00BB7E24" w:rsidRDefault="00557C08" w:rsidP="00BF67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sz w:val="24"/>
          <w:szCs w:val="24"/>
        </w:rPr>
        <w:t>создание в процессе обучения условий для формирования у учащихся ключевых компетентностей.</w:t>
      </w:r>
    </w:p>
    <w:p w:rsidR="00557C08" w:rsidRPr="00BB7E24" w:rsidRDefault="00557C08" w:rsidP="00BF67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97EDB" w:rsidRPr="00BB7E24" w:rsidRDefault="00557C08" w:rsidP="00BF67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B7E24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 РМО</w:t>
      </w:r>
      <w:r w:rsidRPr="00BB7E24">
        <w:rPr>
          <w:rFonts w:ascii="Times New Roman" w:eastAsia="Calibri" w:hAnsi="Times New Roman" w:cs="Times New Roman"/>
          <w:sz w:val="24"/>
          <w:szCs w:val="24"/>
        </w:rPr>
        <w:t>: информационное обеспечение; содержание образования; повышение квалификации; участие в аттестации; участие в конкурсах, олимпиадах.</w:t>
      </w:r>
    </w:p>
    <w:p w:rsidR="00BF6786" w:rsidRPr="00BB7E24" w:rsidRDefault="00BF6786" w:rsidP="00BF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 направления работы РМО:</w:t>
      </w:r>
    </w:p>
    <w:p w:rsidR="00BF6786" w:rsidRPr="00BB7E24" w:rsidRDefault="00BF6786" w:rsidP="00BF67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деятельности за 2019-2020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2020-2021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F6786" w:rsidRPr="00BB7E24" w:rsidRDefault="00BF6786" w:rsidP="00BF67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Повышение квалификации, участие в аттестации;</w:t>
      </w:r>
    </w:p>
    <w:p w:rsidR="00BF6786" w:rsidRPr="00BB7E24" w:rsidRDefault="00BF6786" w:rsidP="001503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Информационное   обеспечение.</w:t>
      </w:r>
    </w:p>
    <w:p w:rsidR="00BF6786" w:rsidRPr="00BB7E24" w:rsidRDefault="00BF6786" w:rsidP="001503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по вопросам тематического 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планирования, </w:t>
      </w: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ликвидации затруднений в педагогической деятельности.</w:t>
      </w:r>
    </w:p>
    <w:p w:rsidR="00150338" w:rsidRPr="00BB7E24" w:rsidRDefault="00BF6786" w:rsidP="001503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олимпиадах.</w:t>
      </w:r>
      <w:r w:rsidR="00150338"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338" w:rsidRPr="00BB7E24" w:rsidRDefault="00150338" w:rsidP="001503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педагогов согласно темам самообразования. </w:t>
      </w:r>
    </w:p>
    <w:p w:rsidR="00BF6786" w:rsidRPr="00BB7E24" w:rsidRDefault="00BF6786" w:rsidP="001503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86" w:rsidRPr="00BB7E24" w:rsidRDefault="00BF6786" w:rsidP="00BF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Организационные формы работы: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предметов.</w:t>
      </w:r>
    </w:p>
    <w:p w:rsidR="00BB7E24" w:rsidRPr="00BB7E24" w:rsidRDefault="00BB7E24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– уроки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 РМО, практико-ориентированных семинарах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на курсах.</w:t>
      </w:r>
    </w:p>
    <w:p w:rsidR="00BF6786" w:rsidRPr="00BB7E24" w:rsidRDefault="00BF6786" w:rsidP="00BF67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38" w:rsidRPr="00BB7E24" w:rsidRDefault="00150338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38" w:rsidRPr="00BB7E24" w:rsidRDefault="00150338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38" w:rsidRPr="00BB7E24" w:rsidRDefault="00150338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38" w:rsidRPr="00BB7E24" w:rsidRDefault="00150338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38" w:rsidRPr="00BB7E24" w:rsidRDefault="00150338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6C" w:rsidRDefault="00DA126C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6C" w:rsidRDefault="00DA126C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6C" w:rsidRDefault="00DA126C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6C" w:rsidRPr="00BB7E24" w:rsidRDefault="00DA126C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7AB" w:rsidRDefault="001107AB" w:rsidP="00BF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AB" w:rsidRDefault="001107AB" w:rsidP="00BF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2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="00360817" w:rsidRPr="00BB7E24">
        <w:rPr>
          <w:rFonts w:ascii="Times New Roman" w:hAnsi="Times New Roman" w:cs="Times New Roman"/>
          <w:b/>
          <w:sz w:val="24"/>
          <w:szCs w:val="24"/>
        </w:rPr>
        <w:t xml:space="preserve"> РМО учителей технологии на 2020 </w:t>
      </w:r>
      <w:r w:rsidRPr="00BB7E24">
        <w:rPr>
          <w:rFonts w:ascii="Times New Roman" w:hAnsi="Times New Roman" w:cs="Times New Roman"/>
          <w:b/>
          <w:sz w:val="24"/>
          <w:szCs w:val="24"/>
        </w:rPr>
        <w:t>-</w:t>
      </w:r>
      <w:r w:rsidR="00360817" w:rsidRPr="00BB7E2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B7E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86" w:rsidRPr="00BB7E24" w:rsidRDefault="00BF6786" w:rsidP="00BF6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5329" w:type="pct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10"/>
        <w:gridCol w:w="5656"/>
        <w:gridCol w:w="2222"/>
        <w:gridCol w:w="2604"/>
        <w:gridCol w:w="2623"/>
      </w:tblGrid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ind w:left="125" w:firstLine="50"/>
              <w:rPr>
                <w:b/>
                <w:sz w:val="24"/>
                <w:szCs w:val="24"/>
              </w:rPr>
            </w:pPr>
            <w:r w:rsidRPr="00BB7E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20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r w:rsidRPr="00BB7E24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BB7E24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Место</w:t>
            </w:r>
            <w:proofErr w:type="spellEnd"/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проведе</w:t>
            </w:r>
            <w:r w:rsidRPr="00BB7E24">
              <w:rPr>
                <w:b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проведе</w:t>
            </w:r>
            <w:r w:rsidRPr="00BB7E24">
              <w:rPr>
                <w:b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44" w:type="pct"/>
          </w:tcPr>
          <w:p w:rsidR="00BF6786" w:rsidRPr="00BB7E24" w:rsidRDefault="00BF6786" w:rsidP="00B309E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7E24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B7E24" w:rsidRPr="00BB7E24" w:rsidTr="00360817">
        <w:trPr>
          <w:trHeight w:val="4734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ind w:left="125" w:firstLine="50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0" w:type="pct"/>
          </w:tcPr>
          <w:p w:rsidR="00360817" w:rsidRPr="00BB7E24" w:rsidRDefault="00BF6786" w:rsidP="00B309E3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B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</w:t>
            </w:r>
            <w:r w:rsidR="00360817"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 результатов работы РМО за 2019-2020</w:t>
            </w: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учебный год        </w:t>
            </w:r>
          </w:p>
          <w:p w:rsidR="00BF6786" w:rsidRPr="00BB7E24" w:rsidRDefault="00BF6786" w:rsidP="00B309E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="009850B8"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</w:t>
            </w: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ланирование работы</w:t>
            </w:r>
            <w:r w:rsidR="009850B8"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РМО</w:t>
            </w: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 20</w:t>
            </w:r>
            <w:r w:rsidR="00360817"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20-2021</w:t>
            </w:r>
            <w:r w:rsidRPr="00BB7E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учебный год</w:t>
            </w:r>
          </w:p>
          <w:p w:rsidR="00BF6786" w:rsidRPr="00BB7E24" w:rsidRDefault="009850B8" w:rsidP="009850B8">
            <w:pPr>
              <w:suppressAutoHyphens/>
              <w:spacing w:before="9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- </w:t>
            </w:r>
            <w:r w:rsidR="00BF6786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Утверждение методической</w:t>
            </w:r>
            <w:r w:rsidR="00360817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темы и плана работы РМО на 2020-2021</w:t>
            </w:r>
            <w:r w:rsidR="00BF6786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уч. год</w:t>
            </w:r>
            <w:r w:rsidR="00BF6786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F6786" w:rsidRPr="00BB7E24" w:rsidRDefault="00BF6786" w:rsidP="00B309E3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9850B8"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- 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Обсуждение  и планирование  участия педагогов в методических</w:t>
            </w:r>
            <w:r w:rsidR="00360817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заседаниях по плану РМО на 2020-2021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учебный  год.</w:t>
            </w:r>
          </w:p>
          <w:p w:rsidR="00BF6786" w:rsidRPr="00BB7E24" w:rsidRDefault="00BF6786" w:rsidP="00B309E3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850B8"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Уточнение тем </w:t>
            </w:r>
            <w:r w:rsidR="001107A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выступлений 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мастер-классов.</w:t>
            </w:r>
          </w:p>
          <w:p w:rsidR="00BF6786" w:rsidRPr="00BB7E24" w:rsidRDefault="00BF6786" w:rsidP="00B309E3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850B8"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Нормативное, правовое, научно методическое обеспечение учебно-воспитательного процесса по </w:t>
            </w:r>
            <w:r w:rsidR="00360817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технологии в 2020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– 202</w:t>
            </w:r>
            <w:r w:rsidR="00360817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уч. году.</w:t>
            </w:r>
          </w:p>
          <w:p w:rsidR="00BF6786" w:rsidRPr="00BB7E24" w:rsidRDefault="00BF6786" w:rsidP="003608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850B8"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Анализ результатов школьных олимпиад по технологии.</w:t>
            </w:r>
            <w:r w:rsidR="00360817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Рейтинг </w:t>
            </w:r>
            <w:r w:rsidR="00C0021B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результат</w:t>
            </w:r>
            <w:r w:rsidR="009850B8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ов.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F6786" w:rsidRPr="00BB7E24" w:rsidRDefault="009850B8" w:rsidP="003608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5</w:t>
            </w:r>
            <w:r w:rsidR="00BF6786"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BF6786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BF6786"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решений. 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B7E24">
              <w:rPr>
                <w:sz w:val="24"/>
                <w:szCs w:val="24"/>
                <w:lang w:val="ru-RU"/>
              </w:rPr>
              <w:t xml:space="preserve">Школа №1 </w:t>
            </w:r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г. Заозерный</w:t>
            </w:r>
          </w:p>
        </w:tc>
        <w:tc>
          <w:tcPr>
            <w:tcW w:w="838" w:type="pct"/>
          </w:tcPr>
          <w:p w:rsidR="00BB7E24" w:rsidRPr="00BB7E24" w:rsidRDefault="00BB7E24" w:rsidP="00B309E3">
            <w:pPr>
              <w:ind w:righ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Выступление,</w:t>
            </w: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Дискуссия</w:t>
            </w: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309E3">
            <w:pPr>
              <w:ind w:righ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Pr="00BB7E24" w:rsidRDefault="00BF6786" w:rsidP="00BB7E24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</w:tcPr>
          <w:p w:rsidR="00BB7E24" w:rsidRPr="00BB7E24" w:rsidRDefault="00BB7E24" w:rsidP="00B309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С.В.</w:t>
            </w:r>
          </w:p>
          <w:p w:rsidR="00BF6786" w:rsidRPr="00BB7E24" w:rsidRDefault="00BF6786" w:rsidP="00B309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a3"/>
              <w:jc w:val="center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  <w:p w:rsidR="00BF6786" w:rsidRPr="00BB7E24" w:rsidRDefault="00BF6786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rFonts w:eastAsiaTheme="minorHAnsi"/>
                <w:sz w:val="24"/>
                <w:szCs w:val="24"/>
                <w:lang w:val="ru-RU" w:eastAsia="en-US" w:bidi="ar-SA"/>
              </w:rPr>
              <w:t>Учителя    технологии</w:t>
            </w:r>
          </w:p>
          <w:p w:rsidR="00BF6786" w:rsidRPr="00BB7E24" w:rsidRDefault="00BF6786" w:rsidP="00B309E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7E24" w:rsidRPr="00BB7E24" w:rsidTr="00BB7E24">
        <w:trPr>
          <w:trHeight w:val="3822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ind w:left="125" w:firstLine="50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</w:tcPr>
          <w:p w:rsidR="009850B8" w:rsidRPr="00BB7E24" w:rsidRDefault="00BF6786" w:rsidP="009850B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Тема: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9850B8" w:rsidRPr="00BB7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«</w:t>
            </w:r>
            <w:r w:rsidR="000933B0" w:rsidRPr="00BB7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Современным детям – современный урок</w:t>
            </w:r>
            <w:r w:rsidR="009850B8" w:rsidRPr="00BB7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»</w:t>
            </w:r>
          </w:p>
          <w:p w:rsidR="00BF6786" w:rsidRDefault="009850B8" w:rsidP="009850B8">
            <w:pPr>
              <w:suppressAutoHyphens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.Актуальные вопросы преподавания предмета «Технология» с применением современных образовательных технологий.</w:t>
            </w:r>
          </w:p>
          <w:p w:rsidR="00DB0420" w:rsidRPr="00BB7E24" w:rsidRDefault="00DB0420" w:rsidP="009850B8">
            <w:pPr>
              <w:suppressAutoHyphens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50B8" w:rsidRPr="00BB7E24" w:rsidRDefault="009850B8" w:rsidP="009850B8">
            <w:pPr>
              <w:suppressAutoHyphens/>
              <w:ind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0933B0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Преподавание уроков в </w:t>
            </w:r>
            <w:r w:rsidR="005311B6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условиях дистанционного обучения</w:t>
            </w:r>
            <w:r w:rsidR="000933B0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(Способы вовлечения учащихся в активную деятельность в формате дистанционного обучения)</w:t>
            </w:r>
          </w:p>
          <w:p w:rsidR="009850B8" w:rsidRPr="00BB7E24" w:rsidRDefault="009850B8" w:rsidP="00DB0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872706" w:rsidRPr="008727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Требования к современному уроку технологии</w:t>
            </w:r>
          </w:p>
          <w:p w:rsidR="009850B8" w:rsidRPr="00BB7E24" w:rsidRDefault="00BB7E24" w:rsidP="009850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4 </w:t>
            </w:r>
            <w:r w:rsidR="009850B8"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. </w:t>
            </w:r>
            <w:r w:rsidR="002D5A9D"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Подведение итогов семинара.</w:t>
            </w:r>
          </w:p>
          <w:p w:rsidR="00DB0420" w:rsidRPr="00872706" w:rsidRDefault="00BB7E24" w:rsidP="00872706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Ресурсный центр г. Заозерный</w:t>
            </w:r>
          </w:p>
        </w:tc>
        <w:tc>
          <w:tcPr>
            <w:tcW w:w="838" w:type="pct"/>
          </w:tcPr>
          <w:p w:rsidR="00BB7E24" w:rsidRDefault="00BB7E24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B7E24" w:rsidRDefault="00BB7E24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Круглый стол</w:t>
            </w:r>
          </w:p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Опыт работы</w:t>
            </w:r>
          </w:p>
          <w:p w:rsidR="00BF6786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872706" w:rsidRPr="00BB7E24" w:rsidRDefault="00872706" w:rsidP="00B309E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872706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844" w:type="pct"/>
          </w:tcPr>
          <w:p w:rsidR="00BF6786" w:rsidRPr="00BB7E24" w:rsidRDefault="00BF6786" w:rsidP="002B4713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  <w:p w:rsidR="00BF6786" w:rsidRPr="00BB7E24" w:rsidRDefault="00BF6786" w:rsidP="002B471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РМО</w:t>
            </w:r>
          </w:p>
          <w:p w:rsidR="00BB7E24" w:rsidRDefault="00BB7E24" w:rsidP="00BB7E24">
            <w:pPr>
              <w:pStyle w:val="a3"/>
              <w:jc w:val="center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B7E24">
              <w:rPr>
                <w:rFonts w:eastAsiaTheme="minorHAnsi"/>
                <w:sz w:val="24"/>
                <w:szCs w:val="24"/>
                <w:lang w:val="ru-RU" w:eastAsia="en-US" w:bidi="ar-SA"/>
              </w:rPr>
              <w:t>Учителя технологии</w:t>
            </w:r>
          </w:p>
          <w:p w:rsidR="002B4713" w:rsidRDefault="002B4713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2B4713" w:rsidRPr="00BB7E24" w:rsidRDefault="002B4713" w:rsidP="00BB7E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Нечупей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О.П. МБОУ «</w:t>
            </w:r>
            <w:proofErr w:type="spellStart"/>
            <w:r w:rsidRPr="00756D4E">
              <w:rPr>
                <w:sz w:val="18"/>
                <w:szCs w:val="18"/>
                <w:lang w:val="ru-RU"/>
              </w:rPr>
              <w:t>Новокамалинская</w:t>
            </w:r>
            <w:proofErr w:type="spellEnd"/>
            <w:r w:rsidRPr="00756D4E">
              <w:rPr>
                <w:sz w:val="18"/>
                <w:szCs w:val="18"/>
                <w:lang w:val="ru-RU"/>
              </w:rPr>
              <w:t xml:space="preserve"> СОШ № 2»</w:t>
            </w:r>
          </w:p>
          <w:p w:rsidR="00BF6786" w:rsidRPr="00BB7E24" w:rsidRDefault="00BF6786" w:rsidP="00B309E3">
            <w:pPr>
              <w:pStyle w:val="a3"/>
              <w:jc w:val="center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  <w:p w:rsidR="00DB0420" w:rsidRDefault="00DB0420" w:rsidP="00756D4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872706" w:rsidRPr="00872706" w:rsidRDefault="00872706" w:rsidP="00872706">
            <w:pPr>
              <w:pStyle w:val="a3"/>
              <w:jc w:val="center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872706">
              <w:rPr>
                <w:rFonts w:eastAsiaTheme="minorHAnsi"/>
                <w:sz w:val="24"/>
                <w:szCs w:val="24"/>
                <w:lang w:val="ru-RU" w:eastAsia="en-US" w:bidi="ar-SA"/>
              </w:rPr>
              <w:t>Потапенко Н.Н.</w:t>
            </w:r>
          </w:p>
          <w:p w:rsidR="00DB0420" w:rsidRPr="00DB0420" w:rsidRDefault="00872706" w:rsidP="00872706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D374D5">
              <w:rPr>
                <w:rFonts w:eastAsiaTheme="minorHAnsi"/>
                <w:sz w:val="18"/>
                <w:szCs w:val="18"/>
                <w:lang w:val="ru-RU" w:eastAsia="en-US" w:bidi="ar-SA"/>
              </w:rPr>
              <w:t>МБОУ «</w:t>
            </w:r>
            <w:r>
              <w:rPr>
                <w:rFonts w:eastAsiaTheme="minorHAnsi"/>
                <w:sz w:val="18"/>
                <w:szCs w:val="18"/>
                <w:lang w:val="ru-RU" w:eastAsia="en-US" w:bidi="ar-SA"/>
              </w:rPr>
              <w:t xml:space="preserve">Рыбинская </w:t>
            </w:r>
            <w:r w:rsidRPr="00D374D5">
              <w:rPr>
                <w:rFonts w:eastAsiaTheme="minorHAnsi"/>
                <w:sz w:val="18"/>
                <w:szCs w:val="18"/>
                <w:lang w:val="ru-RU" w:eastAsia="en-US" w:bidi="ar-SA"/>
              </w:rPr>
              <w:t xml:space="preserve">СОШ № </w:t>
            </w:r>
            <w:r>
              <w:rPr>
                <w:rFonts w:eastAsiaTheme="minorHAnsi"/>
                <w:sz w:val="18"/>
                <w:szCs w:val="18"/>
                <w:lang w:val="ru-RU" w:eastAsia="en-US" w:bidi="ar-SA"/>
              </w:rPr>
              <w:t>7»</w:t>
            </w:r>
          </w:p>
          <w:p w:rsidR="00DB0420" w:rsidRDefault="00DB0420" w:rsidP="002D5A9D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  <w:p w:rsidR="00BF6786" w:rsidRPr="00BB7E24" w:rsidRDefault="00BF6786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BB7E24" w:rsidRPr="00BB7E24" w:rsidTr="001107AB">
        <w:trPr>
          <w:trHeight w:val="416"/>
        </w:trPr>
        <w:tc>
          <w:tcPr>
            <w:tcW w:w="265" w:type="pct"/>
          </w:tcPr>
          <w:p w:rsidR="000933B0" w:rsidRPr="00BB7E24" w:rsidRDefault="000933B0" w:rsidP="00B309E3">
            <w:pPr>
              <w:pStyle w:val="TableParagraph"/>
              <w:ind w:left="125" w:firstLine="50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0933B0" w:rsidRPr="00BB7E24" w:rsidRDefault="000933B0" w:rsidP="00B309E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</w:tcPr>
          <w:p w:rsidR="00DA126C" w:rsidRPr="00DA126C" w:rsidRDefault="00DE626F" w:rsidP="00DA126C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Круглый стол 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Эффективность урока через применение современных образовательных технологий»</w:t>
            </w:r>
          </w:p>
          <w:p w:rsidR="000933B0" w:rsidRPr="00DA126C" w:rsidRDefault="000933B0" w:rsidP="00DA126C">
            <w:pPr>
              <w:pStyle w:val="a5"/>
              <w:numPr>
                <w:ilvl w:val="0"/>
                <w:numId w:val="8"/>
              </w:numPr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1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Основные принципы построения </w:t>
            </w:r>
            <w:r w:rsidR="00BB7E24" w:rsidRPr="00DA1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рабочей программы по технологии: </w:t>
            </w:r>
            <w:r w:rsidR="00DA12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Современные модули в</w:t>
            </w:r>
            <w:r w:rsidRPr="00DA12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технологии</w:t>
            </w:r>
            <w:r w:rsidR="00DA12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DA44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новым </w:t>
            </w:r>
            <w:r w:rsidR="00DA12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учебникам </w:t>
            </w:r>
          </w:p>
          <w:p w:rsidR="00872706" w:rsidRPr="00DA44BC" w:rsidRDefault="00DA44BC" w:rsidP="00872706">
            <w:pPr>
              <w:ind w:left="6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4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возможности реализации УМК по</w:t>
            </w:r>
            <w:r w:rsidRPr="00DA4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для</w:t>
            </w:r>
            <w:r w:rsidRPr="00DA4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5–9</w:t>
            </w:r>
            <w:r w:rsidRPr="00DA4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на</w:t>
            </w:r>
            <w:r w:rsidRPr="00DA4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обновленной ПООП</w:t>
            </w:r>
          </w:p>
          <w:p w:rsidR="00756D4E" w:rsidRPr="00DA126C" w:rsidRDefault="00756D4E" w:rsidP="000933B0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DA44BC">
              <w:rPr>
                <w:rFonts w:eastAsia="Calibri"/>
                <w:b/>
                <w:sz w:val="24"/>
                <w:szCs w:val="24"/>
                <w:lang w:val="ru-RU"/>
              </w:rPr>
              <w:t>3</w:t>
            </w:r>
            <w:r w:rsidRPr="00D374D5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Pr="00D374D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933B0" w:rsidRPr="00D374D5">
              <w:rPr>
                <w:bCs/>
                <w:sz w:val="24"/>
                <w:szCs w:val="24"/>
                <w:lang w:val="ru-RU"/>
              </w:rPr>
              <w:t>Методические рекомендации к проведению уроков технологии с использо</w:t>
            </w:r>
            <w:r w:rsidR="009E3A2D" w:rsidRPr="00D374D5">
              <w:rPr>
                <w:bCs/>
                <w:sz w:val="24"/>
                <w:szCs w:val="24"/>
                <w:lang w:val="ru-RU"/>
              </w:rPr>
              <w:t xml:space="preserve">ванием сетевого </w:t>
            </w:r>
            <w:r w:rsidRPr="00D374D5">
              <w:rPr>
                <w:bCs/>
                <w:sz w:val="24"/>
                <w:szCs w:val="24"/>
                <w:lang w:val="ru-RU"/>
              </w:rPr>
              <w:t>взаимодействия</w:t>
            </w:r>
            <w:r w:rsidR="00D374D5" w:rsidRPr="00D374D5">
              <w:rPr>
                <w:bCs/>
                <w:sz w:val="24"/>
                <w:szCs w:val="24"/>
                <w:lang w:val="ru-RU"/>
              </w:rPr>
              <w:t>, оборудования</w:t>
            </w:r>
            <w:r w:rsidR="00D374D5">
              <w:rPr>
                <w:bCs/>
                <w:sz w:val="24"/>
                <w:szCs w:val="24"/>
                <w:lang w:val="ru-RU"/>
              </w:rPr>
              <w:t xml:space="preserve"> и программного обеспечения «Точка роста»</w:t>
            </w:r>
          </w:p>
          <w:p w:rsidR="00872706" w:rsidRDefault="00872706" w:rsidP="000933B0">
            <w:pPr>
              <w:pStyle w:val="a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872706" w:rsidRDefault="00DA44BC" w:rsidP="000933B0">
            <w:pPr>
              <w:pStyle w:val="a3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872706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872706" w:rsidRPr="00DB0420">
              <w:rPr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="00872706" w:rsidRPr="00DB0420">
              <w:rPr>
                <w:sz w:val="24"/>
                <w:szCs w:val="24"/>
                <w:lang w:val="ru-RU"/>
              </w:rPr>
              <w:t>лэпбук</w:t>
            </w:r>
            <w:proofErr w:type="spellEnd"/>
            <w:r w:rsidR="00872706" w:rsidRPr="00DB0420">
              <w:rPr>
                <w:sz w:val="24"/>
                <w:szCs w:val="24"/>
                <w:lang w:val="ru-RU"/>
              </w:rPr>
              <w:t xml:space="preserve"> и её практическое применение в педагогической деятельности</w:t>
            </w:r>
            <w:r w:rsidR="00872706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872706" w:rsidRDefault="00756D4E" w:rsidP="000933B0">
            <w:pPr>
              <w:pStyle w:val="a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0933B0" w:rsidRPr="00BB7E24" w:rsidRDefault="00DA44BC" w:rsidP="000933B0">
            <w:pPr>
              <w:pStyle w:val="a3"/>
              <w:rPr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756D4E" w:rsidRPr="00756D4E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756D4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933B0" w:rsidRPr="00BB7E24">
              <w:rPr>
                <w:sz w:val="24"/>
                <w:szCs w:val="24"/>
                <w:lang w:val="ru-RU"/>
              </w:rPr>
              <w:t xml:space="preserve"> Итоги, а</w:t>
            </w:r>
            <w:r w:rsidR="000933B0" w:rsidRPr="00BB7E24">
              <w:rPr>
                <w:sz w:val="24"/>
                <w:szCs w:val="24"/>
                <w:lang w:val="ru-RU" w:bidi="ar-SA"/>
              </w:rPr>
              <w:t>нализ результатов районной олимпиады по технологии</w:t>
            </w:r>
          </w:p>
          <w:p w:rsidR="000933B0" w:rsidRPr="001107AB" w:rsidRDefault="000933B0" w:rsidP="00756D4E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 xml:space="preserve">  </w:t>
            </w:r>
            <w:r w:rsidR="001107AB">
              <w:rPr>
                <w:b/>
                <w:sz w:val="24"/>
                <w:szCs w:val="24"/>
                <w:lang w:val="ru-RU"/>
              </w:rPr>
              <w:t>6</w:t>
            </w:r>
            <w:r w:rsidRPr="00BB7E24">
              <w:rPr>
                <w:b/>
                <w:sz w:val="24"/>
                <w:szCs w:val="24"/>
                <w:lang w:val="ru-RU"/>
              </w:rPr>
              <w:t>.</w:t>
            </w:r>
            <w:r w:rsidRPr="00BB7E24">
              <w:rPr>
                <w:sz w:val="24"/>
                <w:szCs w:val="24"/>
                <w:lang w:val="ru-RU"/>
              </w:rPr>
              <w:t xml:space="preserve"> Подведение итогов семинара.</w:t>
            </w:r>
          </w:p>
        </w:tc>
        <w:tc>
          <w:tcPr>
            <w:tcW w:w="715" w:type="pct"/>
          </w:tcPr>
          <w:p w:rsidR="00DE626F" w:rsidRPr="00BB7E24" w:rsidRDefault="00DE626F" w:rsidP="00DE626F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B7E24">
              <w:rPr>
                <w:sz w:val="24"/>
                <w:szCs w:val="24"/>
                <w:lang w:val="ru-RU"/>
              </w:rPr>
              <w:t xml:space="preserve">Школа №1 </w:t>
            </w:r>
          </w:p>
          <w:p w:rsidR="000933B0" w:rsidRPr="00BB7E24" w:rsidRDefault="00DE626F" w:rsidP="00DE626F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г. Заозерный</w:t>
            </w:r>
          </w:p>
        </w:tc>
        <w:tc>
          <w:tcPr>
            <w:tcW w:w="838" w:type="pct"/>
          </w:tcPr>
          <w:p w:rsidR="00756D4E" w:rsidRDefault="00756D4E" w:rsidP="00DA12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374D5" w:rsidRPr="00BB7E24" w:rsidRDefault="00D374D5" w:rsidP="00D3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Семинар-тренинг</w:t>
            </w:r>
          </w:p>
          <w:p w:rsidR="00DE626F" w:rsidRPr="00BB7E24" w:rsidRDefault="00DE626F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374D5" w:rsidRDefault="00D374D5" w:rsidP="00D37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72706" w:rsidRDefault="00872706" w:rsidP="00D37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A126C" w:rsidRDefault="00DA126C" w:rsidP="00DA4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A44BC" w:rsidRDefault="00DA44BC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Опыт работы</w:t>
            </w:r>
          </w:p>
          <w:p w:rsidR="00DA44BC" w:rsidRDefault="00DA44BC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A44BC" w:rsidRDefault="00DA44BC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626F" w:rsidRPr="00BB7E24" w:rsidRDefault="00DE626F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Мастер-класс</w:t>
            </w:r>
          </w:p>
          <w:p w:rsidR="00DE626F" w:rsidRPr="00BB7E24" w:rsidRDefault="00DE626F" w:rsidP="00756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626F" w:rsidRPr="00BB7E24" w:rsidRDefault="00DE626F" w:rsidP="00DE626F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933B0" w:rsidRDefault="000933B0" w:rsidP="0087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706" w:rsidRDefault="00872706" w:rsidP="0087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706" w:rsidRPr="00BB7E24" w:rsidRDefault="00872706" w:rsidP="008727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Выступление</w:t>
            </w:r>
          </w:p>
          <w:p w:rsidR="00872706" w:rsidRPr="00BB7E24" w:rsidRDefault="00872706" w:rsidP="00872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  <w:p w:rsidR="00872706" w:rsidRPr="00BB7E24" w:rsidRDefault="00872706" w:rsidP="0087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</w:tcPr>
          <w:p w:rsidR="00DA126C" w:rsidRDefault="00DA126C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1107AB" w:rsidRDefault="001107AB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1107AB" w:rsidRDefault="001107AB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DE626F" w:rsidRDefault="00DA126C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В. МБОУ «</w:t>
            </w:r>
            <w:proofErr w:type="spellStart"/>
            <w:r>
              <w:rPr>
                <w:sz w:val="18"/>
                <w:szCs w:val="18"/>
                <w:lang w:val="ru-RU"/>
              </w:rPr>
              <w:t>Переяслов</w:t>
            </w:r>
            <w:r w:rsidRPr="00756D4E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756D4E">
              <w:rPr>
                <w:sz w:val="18"/>
                <w:szCs w:val="18"/>
                <w:lang w:val="ru-RU"/>
              </w:rPr>
              <w:t xml:space="preserve"> СОШ № </w:t>
            </w:r>
            <w:r>
              <w:rPr>
                <w:sz w:val="18"/>
                <w:szCs w:val="18"/>
                <w:lang w:val="ru-RU"/>
              </w:rPr>
              <w:t>9»</w:t>
            </w:r>
          </w:p>
          <w:p w:rsidR="00872706" w:rsidRDefault="00872706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DA126C" w:rsidRDefault="00DA126C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DA44BC" w:rsidRDefault="00DA44BC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DA44BC" w:rsidRPr="00BB7E24" w:rsidRDefault="00DA44BC" w:rsidP="00DE62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DE626F" w:rsidRPr="00D374D5" w:rsidRDefault="00DE626F" w:rsidP="00DE626F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BB7E24">
              <w:rPr>
                <w:rFonts w:eastAsiaTheme="minorHAnsi"/>
                <w:sz w:val="24"/>
                <w:szCs w:val="24"/>
                <w:lang w:val="ru-RU" w:eastAsia="en-US" w:bidi="ar-SA"/>
              </w:rPr>
              <w:t>Учителя технологии</w:t>
            </w:r>
            <w:r w:rsidR="00D374D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="00D374D5" w:rsidRPr="00D374D5">
              <w:rPr>
                <w:rFonts w:eastAsiaTheme="minorHAnsi"/>
                <w:sz w:val="18"/>
                <w:szCs w:val="18"/>
                <w:lang w:val="ru-RU" w:eastAsia="en-US" w:bidi="ar-SA"/>
              </w:rPr>
              <w:t>МБОУ «СОШ № 1 г. Заозерный»</w:t>
            </w:r>
          </w:p>
          <w:p w:rsidR="00D374D5" w:rsidRPr="00D374D5" w:rsidRDefault="00D374D5" w:rsidP="00D374D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D374D5">
              <w:rPr>
                <w:rFonts w:eastAsiaTheme="minorHAnsi"/>
                <w:sz w:val="18"/>
                <w:szCs w:val="18"/>
                <w:lang w:val="ru-RU" w:eastAsia="en-US" w:bidi="ar-SA"/>
              </w:rPr>
              <w:t xml:space="preserve">МБОУ «СОШ № </w:t>
            </w:r>
            <w:r>
              <w:rPr>
                <w:rFonts w:eastAsiaTheme="minorHAnsi"/>
                <w:sz w:val="18"/>
                <w:szCs w:val="18"/>
                <w:lang w:val="ru-RU" w:eastAsia="en-US" w:bidi="ar-SA"/>
              </w:rPr>
              <w:t>2</w:t>
            </w:r>
            <w:r w:rsidRPr="00D374D5">
              <w:rPr>
                <w:rFonts w:eastAsiaTheme="minorHAnsi"/>
                <w:sz w:val="18"/>
                <w:szCs w:val="18"/>
                <w:lang w:val="ru-RU" w:eastAsia="en-US" w:bidi="ar-SA"/>
              </w:rPr>
              <w:t xml:space="preserve"> г. Заозерный»</w:t>
            </w:r>
          </w:p>
          <w:p w:rsidR="00872706" w:rsidRDefault="00872706" w:rsidP="00872706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872706" w:rsidRDefault="00872706" w:rsidP="00872706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872706" w:rsidRDefault="00872706" w:rsidP="00B309E3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Усато</w:t>
            </w:r>
            <w:r w:rsidRPr="00BB7E24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BB7E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</w:t>
            </w:r>
            <w:r w:rsidRPr="00BB7E2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BB7E2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 w:rsidRPr="00756D4E">
              <w:rPr>
                <w:sz w:val="18"/>
                <w:szCs w:val="18"/>
                <w:lang w:val="ru-RU"/>
              </w:rPr>
              <w:t>Новокамалинская</w:t>
            </w:r>
            <w:proofErr w:type="spellEnd"/>
            <w:r w:rsidRPr="00756D4E">
              <w:rPr>
                <w:sz w:val="18"/>
                <w:szCs w:val="18"/>
                <w:lang w:val="ru-RU"/>
              </w:rPr>
              <w:t xml:space="preserve"> СОШ № 2»</w:t>
            </w:r>
          </w:p>
          <w:p w:rsidR="001107AB" w:rsidRDefault="001107AB" w:rsidP="001107A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1107AB" w:rsidRPr="00BB7E24" w:rsidRDefault="001107AB" w:rsidP="001107A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  <w:p w:rsidR="001107AB" w:rsidRPr="001107AB" w:rsidRDefault="001107AB" w:rsidP="001107AB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1107AB">
              <w:rPr>
                <w:sz w:val="18"/>
                <w:szCs w:val="18"/>
                <w:lang w:val="ru-RU"/>
              </w:rPr>
              <w:t>руководитель РМО</w:t>
            </w:r>
          </w:p>
          <w:p w:rsidR="001107AB" w:rsidRPr="00BB7E24" w:rsidRDefault="001107AB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ind w:left="125" w:firstLine="50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pct"/>
          </w:tcPr>
          <w:p w:rsidR="00BF6786" w:rsidRPr="00BB7E24" w:rsidRDefault="00BF6786" w:rsidP="00B309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«Цифровая образовательная среда. </w:t>
            </w:r>
          </w:p>
          <w:p w:rsidR="00BF6786" w:rsidRPr="00BB7E24" w:rsidRDefault="00BF6786" w:rsidP="00B309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ОВЗ»</w:t>
            </w:r>
          </w:p>
          <w:p w:rsidR="003A5449" w:rsidRDefault="00BF6786" w:rsidP="00B309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A5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3A5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="003A5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в обучении технологии с детьми ОВЗ</w:t>
            </w:r>
          </w:p>
          <w:p w:rsidR="009E3A2D" w:rsidRDefault="003A5449" w:rsidP="00B309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F6786" w:rsidRPr="00BB7E24" w:rsidRDefault="009E3A2D" w:rsidP="00B309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F6786" w:rsidRPr="00BB7E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F6786"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проведение итоговой диагностики по технологии для детей ОВЗ</w:t>
            </w:r>
          </w:p>
          <w:p w:rsidR="00B2656E" w:rsidRDefault="00B2656E" w:rsidP="00B309E3">
            <w:pPr>
              <w:pStyle w:val="a4"/>
              <w:shd w:val="clear" w:color="auto" w:fill="FFFFFF"/>
              <w:spacing w:before="0" w:beforeAutospacing="0" w:after="187" w:afterAutospacing="0"/>
              <w:rPr>
                <w:b/>
                <w:lang w:val="ru-RU"/>
              </w:rPr>
            </w:pPr>
          </w:p>
          <w:p w:rsidR="00BF6786" w:rsidRPr="00BB7E24" w:rsidRDefault="00B2656E" w:rsidP="00B309E3">
            <w:pPr>
              <w:pStyle w:val="a4"/>
              <w:shd w:val="clear" w:color="auto" w:fill="FFFFFF"/>
              <w:spacing w:before="0" w:beforeAutospacing="0" w:after="187" w:afterAutospacing="0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F6786" w:rsidRPr="00BB7E24">
              <w:rPr>
                <w:lang w:val="ru-RU"/>
              </w:rPr>
              <w:t>.</w:t>
            </w:r>
            <w:r w:rsidR="001107AB">
              <w:rPr>
                <w:lang w:val="ru-RU"/>
              </w:rPr>
              <w:t xml:space="preserve"> Применение </w:t>
            </w:r>
            <w:r w:rsidR="00BF6786" w:rsidRPr="00BB7E24">
              <w:rPr>
                <w:lang w:val="ru-RU"/>
              </w:rPr>
              <w:t xml:space="preserve"> </w:t>
            </w:r>
            <w:r w:rsidR="001107AB">
              <w:rPr>
                <w:lang w:val="ru-RU"/>
              </w:rPr>
              <w:t>цифровых технологий в работе</w:t>
            </w:r>
            <w:r w:rsidR="00BF6786" w:rsidRPr="00BB7E24">
              <w:rPr>
                <w:lang w:val="ru-RU"/>
              </w:rPr>
              <w:t xml:space="preserve"> с детьми ОВЗ </w:t>
            </w:r>
            <w:r w:rsidR="001107AB">
              <w:rPr>
                <w:lang w:val="ru-RU"/>
              </w:rPr>
              <w:t xml:space="preserve">на уроках </w:t>
            </w:r>
            <w:r w:rsidR="008527CF">
              <w:rPr>
                <w:lang w:val="ru-RU"/>
              </w:rPr>
              <w:t>образовательной области «Искусство»</w:t>
            </w:r>
          </w:p>
          <w:p w:rsidR="00BF6786" w:rsidRPr="00BB7E24" w:rsidRDefault="00B2656E" w:rsidP="00B309E3">
            <w:pPr>
              <w:pStyle w:val="a4"/>
              <w:shd w:val="clear" w:color="auto" w:fill="FFFFFF"/>
              <w:spacing w:before="0" w:beforeAutospacing="0" w:after="187" w:afterAutospacing="0"/>
              <w:rPr>
                <w:lang w:val="ru-RU"/>
              </w:rPr>
            </w:pPr>
            <w:r w:rsidRPr="00B2656E">
              <w:rPr>
                <w:b/>
                <w:lang w:val="ru-RU"/>
              </w:rPr>
              <w:t xml:space="preserve"> 4</w:t>
            </w:r>
            <w:r w:rsidR="00BF6786" w:rsidRPr="00BB7E24">
              <w:rPr>
                <w:lang w:val="ru-RU"/>
              </w:rPr>
              <w:t>. Организация (составление заданий) и проведение школьного этапа олимпиады по технологии</w:t>
            </w:r>
          </w:p>
          <w:p w:rsidR="00BF6786" w:rsidRPr="00BB7E24" w:rsidRDefault="00B2656E" w:rsidP="00B30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5</w:t>
            </w:r>
            <w:r w:rsidR="00BF6786" w:rsidRPr="00BB7E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F6786"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6786"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BF6786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150338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BF6786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BF6786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Муниципального фести</w:t>
            </w:r>
            <w:r w:rsidR="00150338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валя «Инклюзивный марафон - 2021</w:t>
            </w:r>
            <w:r w:rsidR="00BF6786" w:rsidRPr="00BB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F6786" w:rsidRPr="00BB7E24" w:rsidRDefault="00BF6786" w:rsidP="00B30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(для детей ОВЗ, одарённых в области технологии) </w:t>
            </w:r>
          </w:p>
          <w:p w:rsidR="00BF6786" w:rsidRPr="00BB7E24" w:rsidRDefault="00BF6786" w:rsidP="00B309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6786" w:rsidRPr="00BB7E24" w:rsidRDefault="00BF6786" w:rsidP="00B30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2656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Определение основных направлений деятельности РМО, целей и задач на следующий год</w:t>
            </w:r>
          </w:p>
          <w:p w:rsidR="00B2656E" w:rsidRDefault="00B2656E" w:rsidP="00B309E3">
            <w:pPr>
              <w:widowControl/>
              <w:shd w:val="clear" w:color="auto" w:fill="FFFFFF"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F6786" w:rsidRPr="00BB7E24" w:rsidRDefault="00B2656E" w:rsidP="00B309E3">
            <w:pPr>
              <w:widowControl/>
              <w:shd w:val="clear" w:color="auto" w:fill="FFFFFF"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7</w:t>
            </w:r>
            <w:r w:rsidR="00BF6786" w:rsidRPr="00BB7E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BF6786" w:rsidRPr="00BB7E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6786" w:rsidRPr="00BB7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Подведение итогов</w:t>
            </w:r>
          </w:p>
          <w:p w:rsidR="00BF6786" w:rsidRPr="00BB7E24" w:rsidRDefault="00BF6786" w:rsidP="00B309E3">
            <w:pPr>
              <w:widowControl/>
              <w:shd w:val="clear" w:color="auto" w:fill="FFFFFF"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B7E24">
              <w:rPr>
                <w:sz w:val="24"/>
                <w:szCs w:val="24"/>
                <w:lang w:val="ru-RU"/>
              </w:rPr>
              <w:t xml:space="preserve">Школа №1 </w:t>
            </w:r>
          </w:p>
          <w:p w:rsidR="00BF6786" w:rsidRPr="00BB7E24" w:rsidRDefault="00BF6786" w:rsidP="00B309E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г. Заозерный</w:t>
            </w:r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a3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 xml:space="preserve">  </w:t>
            </w:r>
          </w:p>
          <w:p w:rsidR="00BF6786" w:rsidRPr="00BB7E24" w:rsidRDefault="00BF6786" w:rsidP="00B3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5449" w:rsidRDefault="00BF6786" w:rsidP="003A5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Презентация,</w:t>
            </w:r>
          </w:p>
          <w:p w:rsidR="00BF6786" w:rsidRPr="00BB7E24" w:rsidRDefault="00BF6786" w:rsidP="00B3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F6786" w:rsidRPr="00BB7E24" w:rsidRDefault="00BF6786" w:rsidP="00B26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F6786" w:rsidRDefault="00BF6786" w:rsidP="00B3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Обмен опытом</w:t>
            </w:r>
          </w:p>
          <w:p w:rsidR="003A5449" w:rsidRDefault="003A5449" w:rsidP="00B3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656E" w:rsidRDefault="00B2656E" w:rsidP="00B2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2656E" w:rsidRDefault="00B2656E" w:rsidP="00B2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Презентация,</w:t>
            </w:r>
          </w:p>
          <w:p w:rsidR="00B2656E" w:rsidRPr="00BB7E24" w:rsidRDefault="00B2656E" w:rsidP="00B2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  <w:r w:rsidRPr="00BB7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2656E" w:rsidRPr="00BB7E24" w:rsidRDefault="00B2656E" w:rsidP="00B3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</w:tcPr>
          <w:p w:rsidR="003A5449" w:rsidRDefault="003A5449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3A5449" w:rsidRDefault="003A5449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F6786" w:rsidRPr="003A5449" w:rsidRDefault="009E3A2D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</w:t>
            </w:r>
            <w:r w:rsidR="003A5449" w:rsidRPr="003A5449">
              <w:rPr>
                <w:sz w:val="24"/>
                <w:szCs w:val="24"/>
                <w:lang w:val="ru-RU"/>
              </w:rPr>
              <w:t xml:space="preserve">ригина Л.П. МБОУ </w:t>
            </w:r>
            <w:r w:rsidR="003A5449" w:rsidRPr="003A5449">
              <w:rPr>
                <w:sz w:val="18"/>
                <w:szCs w:val="18"/>
                <w:lang w:val="ru-RU"/>
              </w:rPr>
              <w:t>«Бородинская СОШ №3»</w:t>
            </w:r>
          </w:p>
          <w:p w:rsidR="009E3A2D" w:rsidRDefault="009E3A2D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F6786" w:rsidRDefault="00BF6786" w:rsidP="00B265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Миронова Ю.Г. МБОУ «Саянская № 32»</w:t>
            </w:r>
          </w:p>
          <w:p w:rsidR="00BF6786" w:rsidRPr="00BB7E24" w:rsidRDefault="00BF6786" w:rsidP="00756D4E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756D4E" w:rsidRPr="00B2656E" w:rsidRDefault="00B2656E" w:rsidP="00B309E3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Непомнющая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Е.В. М</w:t>
            </w:r>
            <w:r w:rsidRPr="00BB7E24">
              <w:rPr>
                <w:sz w:val="24"/>
                <w:szCs w:val="24"/>
                <w:lang w:val="ru-RU"/>
              </w:rPr>
              <w:t xml:space="preserve"> </w:t>
            </w:r>
            <w:r w:rsidRPr="00B2656E">
              <w:rPr>
                <w:sz w:val="18"/>
                <w:szCs w:val="18"/>
                <w:lang w:val="ru-RU"/>
              </w:rPr>
              <w:t xml:space="preserve">МБОУ «Уральская </w:t>
            </w:r>
            <w:r>
              <w:rPr>
                <w:sz w:val="18"/>
                <w:szCs w:val="18"/>
                <w:lang w:val="ru-RU"/>
              </w:rPr>
              <w:t xml:space="preserve">СОШ </w:t>
            </w:r>
            <w:r w:rsidRPr="00B2656E">
              <w:rPr>
                <w:sz w:val="18"/>
                <w:szCs w:val="18"/>
                <w:lang w:val="ru-RU"/>
              </w:rPr>
              <w:t>№ 34»</w:t>
            </w:r>
          </w:p>
          <w:p w:rsidR="009E3A2D" w:rsidRDefault="009E3A2D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2656E" w:rsidRDefault="00B2656E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2656E" w:rsidRDefault="00B2656E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1107AB" w:rsidRDefault="008527CF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технологии</w:t>
            </w:r>
          </w:p>
          <w:p w:rsidR="001107AB" w:rsidRDefault="001107AB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8527CF" w:rsidRDefault="008527CF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BF6786" w:rsidRPr="00BB7E24" w:rsidRDefault="00BF6786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  <w:p w:rsidR="00BF6786" w:rsidRPr="001107AB" w:rsidRDefault="00BF6786" w:rsidP="00756D4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1107AB">
              <w:rPr>
                <w:sz w:val="18"/>
                <w:szCs w:val="18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BF6786" w:rsidRPr="00BB7E24" w:rsidRDefault="00BF6786" w:rsidP="00756D4E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right="178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140" w:right="141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В</w:t>
            </w:r>
            <w:r w:rsidRPr="00BB7E2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DE626F" w:rsidRPr="00BB7E24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="00DE626F" w:rsidRPr="00BB7E24">
              <w:rPr>
                <w:sz w:val="24"/>
                <w:szCs w:val="24"/>
                <w:lang w:val="ru-RU"/>
              </w:rPr>
              <w:t>и</w:t>
            </w:r>
            <w:proofErr w:type="gramEnd"/>
            <w:r w:rsidR="00DE626F" w:rsidRPr="00BB7E24">
              <w:rPr>
                <w:sz w:val="24"/>
                <w:szCs w:val="24"/>
                <w:lang w:val="ru-RU"/>
              </w:rPr>
              <w:t xml:space="preserve"> </w:t>
            </w:r>
            <w:r w:rsidRPr="00BB7E24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20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144" w:right="99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Консультации по составлению рабочих программ и тематическому планированию, соответствующего стандартам второго поколения.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35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МБОУ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413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СОШ №34</w:t>
            </w:r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rPr>
                <w:sz w:val="24"/>
                <w:szCs w:val="24"/>
              </w:rPr>
            </w:pPr>
            <w:proofErr w:type="spellStart"/>
            <w:r w:rsidRPr="00BB7E24">
              <w:rPr>
                <w:sz w:val="24"/>
                <w:szCs w:val="24"/>
              </w:rPr>
              <w:t>Методический</w:t>
            </w:r>
            <w:proofErr w:type="spellEnd"/>
            <w:r w:rsidRPr="00BB7E24">
              <w:rPr>
                <w:sz w:val="24"/>
                <w:szCs w:val="24"/>
              </w:rPr>
              <w:t xml:space="preserve"> </w:t>
            </w:r>
            <w:proofErr w:type="spellStart"/>
            <w:r w:rsidRPr="00BB7E24"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844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</w:tc>
      </w:tr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right="17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122" w:hanging="142"/>
              <w:rPr>
                <w:spacing w:val="56"/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В</w:t>
            </w:r>
            <w:r w:rsidRPr="00BB7E24">
              <w:rPr>
                <w:spacing w:val="56"/>
                <w:sz w:val="24"/>
                <w:szCs w:val="24"/>
              </w:rPr>
              <w:t xml:space="preserve"> </w:t>
            </w:r>
          </w:p>
          <w:p w:rsidR="00BF6786" w:rsidRPr="00BB7E24" w:rsidRDefault="00DE626F" w:rsidP="00B309E3">
            <w:pPr>
              <w:pStyle w:val="TableParagraph"/>
              <w:widowControl/>
              <w:suppressAutoHyphens/>
              <w:spacing w:before="1"/>
              <w:ind w:left="122" w:hanging="142"/>
              <w:rPr>
                <w:sz w:val="24"/>
                <w:szCs w:val="24"/>
              </w:rPr>
            </w:pPr>
            <w:proofErr w:type="spellStart"/>
            <w:r w:rsidRPr="00BB7E24">
              <w:rPr>
                <w:sz w:val="24"/>
                <w:szCs w:val="24"/>
              </w:rPr>
              <w:t>течени</w:t>
            </w:r>
            <w:proofErr w:type="spellEnd"/>
            <w:r w:rsidRPr="00BB7E24">
              <w:rPr>
                <w:sz w:val="24"/>
                <w:szCs w:val="24"/>
                <w:lang w:val="ru-RU"/>
              </w:rPr>
              <w:t>и</w:t>
            </w:r>
            <w:r w:rsidR="00BF6786" w:rsidRPr="00BB7E24">
              <w:rPr>
                <w:sz w:val="24"/>
                <w:szCs w:val="24"/>
              </w:rPr>
              <w:t xml:space="preserve"> </w:t>
            </w:r>
            <w:proofErr w:type="spellStart"/>
            <w:r w:rsidR="00BF6786" w:rsidRPr="00BB7E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0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144" w:right="99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 xml:space="preserve">Оказание методической по мощи учителям технологии при подготовке к городским конкурсам по декоративно прикладному      </w:t>
            </w:r>
            <w:r w:rsidRPr="00BB7E2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B7E24">
              <w:rPr>
                <w:sz w:val="24"/>
                <w:szCs w:val="24"/>
                <w:lang w:val="ru-RU"/>
              </w:rPr>
              <w:t xml:space="preserve">творчеству, форуму    одаренных  </w:t>
            </w:r>
            <w:r w:rsidRPr="00BB7E2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B7E24">
              <w:rPr>
                <w:sz w:val="24"/>
                <w:szCs w:val="24"/>
                <w:lang w:val="ru-RU"/>
              </w:rPr>
              <w:t>детей, научно-практической конференции.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35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МБОУ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413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  <w:lang w:val="ru-RU"/>
              </w:rPr>
              <w:t>СОШ №34</w:t>
            </w:r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rPr>
                <w:sz w:val="24"/>
                <w:szCs w:val="24"/>
              </w:rPr>
            </w:pPr>
            <w:proofErr w:type="spellStart"/>
            <w:r w:rsidRPr="00BB7E24">
              <w:rPr>
                <w:sz w:val="24"/>
                <w:szCs w:val="24"/>
              </w:rPr>
              <w:t>Методический</w:t>
            </w:r>
            <w:proofErr w:type="spellEnd"/>
            <w:r w:rsidRPr="00BB7E24">
              <w:rPr>
                <w:sz w:val="24"/>
                <w:szCs w:val="24"/>
              </w:rPr>
              <w:t xml:space="preserve"> </w:t>
            </w:r>
            <w:proofErr w:type="spellStart"/>
            <w:r w:rsidRPr="00BB7E24"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844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</w:tc>
      </w:tr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115" w:right="100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7.</w:t>
            </w:r>
          </w:p>
        </w:tc>
        <w:tc>
          <w:tcPr>
            <w:tcW w:w="518" w:type="pct"/>
          </w:tcPr>
          <w:p w:rsidR="00BF6786" w:rsidRPr="00BB7E24" w:rsidRDefault="00DE626F" w:rsidP="00B309E3">
            <w:pPr>
              <w:pStyle w:val="TableParagraph"/>
              <w:widowControl/>
              <w:tabs>
                <w:tab w:val="left" w:pos="140"/>
              </w:tabs>
              <w:suppressAutoHyphens/>
              <w:ind w:left="109" w:right="9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 xml:space="preserve">В </w:t>
            </w:r>
            <w:proofErr w:type="spellStart"/>
            <w:r w:rsidRPr="00BB7E24">
              <w:rPr>
                <w:sz w:val="24"/>
                <w:szCs w:val="24"/>
              </w:rPr>
              <w:t>течени</w:t>
            </w:r>
            <w:proofErr w:type="spellEnd"/>
            <w:r w:rsidRPr="00BB7E24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BF6786" w:rsidRPr="00BB7E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0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144" w:right="99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Оказание методической помощи учителям в публикации работ и участии различных профессиональных конкурсах. Методическая помощь для аттестующих педагогов.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35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МБОУ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413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  <w:lang w:val="ru-RU"/>
              </w:rPr>
              <w:t>СОШ №34</w:t>
            </w:r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rPr>
                <w:sz w:val="24"/>
                <w:szCs w:val="24"/>
              </w:rPr>
            </w:pPr>
            <w:proofErr w:type="spellStart"/>
            <w:r w:rsidRPr="00BB7E24">
              <w:rPr>
                <w:sz w:val="24"/>
                <w:szCs w:val="24"/>
              </w:rPr>
              <w:t>Методический</w:t>
            </w:r>
            <w:proofErr w:type="spellEnd"/>
            <w:r w:rsidRPr="00BB7E24">
              <w:rPr>
                <w:sz w:val="24"/>
                <w:szCs w:val="24"/>
              </w:rPr>
              <w:t xml:space="preserve"> </w:t>
            </w:r>
            <w:proofErr w:type="spellStart"/>
            <w:r w:rsidRPr="00BB7E24"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844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206" w:firstLine="50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</w:tc>
      </w:tr>
      <w:tr w:rsidR="00BB7E24" w:rsidRPr="00BB7E24" w:rsidTr="00BF6786">
        <w:trPr>
          <w:trHeight w:val="1510"/>
        </w:trPr>
        <w:tc>
          <w:tcPr>
            <w:tcW w:w="26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115" w:right="100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8.</w:t>
            </w:r>
          </w:p>
        </w:tc>
        <w:tc>
          <w:tcPr>
            <w:tcW w:w="518" w:type="pct"/>
          </w:tcPr>
          <w:p w:rsidR="00BF6786" w:rsidRPr="00BB7E24" w:rsidRDefault="00DE626F" w:rsidP="00B309E3">
            <w:pPr>
              <w:pStyle w:val="TableParagraph"/>
              <w:widowControl/>
              <w:tabs>
                <w:tab w:val="left" w:pos="140"/>
              </w:tabs>
              <w:suppressAutoHyphens/>
              <w:spacing w:before="1"/>
              <w:ind w:left="109" w:right="9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 xml:space="preserve">В </w:t>
            </w:r>
            <w:proofErr w:type="spellStart"/>
            <w:r w:rsidRPr="00BB7E24">
              <w:rPr>
                <w:sz w:val="24"/>
                <w:szCs w:val="24"/>
              </w:rPr>
              <w:t>течени</w:t>
            </w:r>
            <w:proofErr w:type="spellEnd"/>
            <w:r w:rsidRPr="00BB7E24">
              <w:rPr>
                <w:sz w:val="24"/>
                <w:szCs w:val="24"/>
                <w:lang w:val="ru-RU"/>
              </w:rPr>
              <w:t>и</w:t>
            </w:r>
            <w:r w:rsidR="00BF6786" w:rsidRPr="00BB7E24">
              <w:rPr>
                <w:sz w:val="24"/>
                <w:szCs w:val="24"/>
              </w:rPr>
              <w:t xml:space="preserve"> </w:t>
            </w:r>
            <w:proofErr w:type="spellStart"/>
            <w:r w:rsidR="00BF6786" w:rsidRPr="00BB7E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0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144" w:right="99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Размещение на сайте МО учителей технологии методических материалов, разработок уроков, мастер-классов</w:t>
            </w:r>
          </w:p>
        </w:tc>
        <w:tc>
          <w:tcPr>
            <w:tcW w:w="715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358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</w:rPr>
              <w:t>МБОУ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ind w:left="413"/>
              <w:rPr>
                <w:sz w:val="24"/>
                <w:szCs w:val="24"/>
              </w:rPr>
            </w:pPr>
            <w:r w:rsidRPr="00BB7E24">
              <w:rPr>
                <w:sz w:val="24"/>
                <w:szCs w:val="24"/>
                <w:lang w:val="ru-RU"/>
              </w:rPr>
              <w:t>СОШ №34</w:t>
            </w:r>
          </w:p>
        </w:tc>
        <w:tc>
          <w:tcPr>
            <w:tcW w:w="838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110" w:right="110"/>
              <w:rPr>
                <w:sz w:val="24"/>
                <w:szCs w:val="24"/>
              </w:rPr>
            </w:pPr>
            <w:proofErr w:type="spellStart"/>
            <w:r w:rsidRPr="00BB7E24">
              <w:rPr>
                <w:sz w:val="24"/>
                <w:szCs w:val="24"/>
              </w:rPr>
              <w:t>Внедрение</w:t>
            </w:r>
            <w:proofErr w:type="spellEnd"/>
            <w:r w:rsidRPr="00BB7E24">
              <w:rPr>
                <w:sz w:val="24"/>
                <w:szCs w:val="24"/>
              </w:rPr>
              <w:t xml:space="preserve"> ЦОР</w:t>
            </w:r>
          </w:p>
        </w:tc>
        <w:tc>
          <w:tcPr>
            <w:tcW w:w="844" w:type="pct"/>
          </w:tcPr>
          <w:p w:rsidR="00BF6786" w:rsidRPr="00BB7E24" w:rsidRDefault="00BF6786" w:rsidP="00B309E3">
            <w:pPr>
              <w:pStyle w:val="TableParagraph"/>
              <w:widowControl/>
              <w:suppressAutoHyphens/>
              <w:ind w:left="85" w:right="95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руководитель РМО</w:t>
            </w:r>
          </w:p>
          <w:p w:rsidR="00BF6786" w:rsidRPr="00BB7E24" w:rsidRDefault="00BF6786" w:rsidP="00B309E3">
            <w:pPr>
              <w:pStyle w:val="TableParagraph"/>
              <w:widowControl/>
              <w:suppressAutoHyphens/>
              <w:spacing w:before="1"/>
              <w:ind w:left="206" w:firstLine="50"/>
              <w:jc w:val="center"/>
              <w:rPr>
                <w:sz w:val="24"/>
                <w:szCs w:val="24"/>
                <w:lang w:val="ru-RU"/>
              </w:rPr>
            </w:pPr>
            <w:r w:rsidRPr="00BB7E24">
              <w:rPr>
                <w:sz w:val="24"/>
                <w:szCs w:val="24"/>
                <w:lang w:val="ru-RU"/>
              </w:rPr>
              <w:t>Андреева С.В.</w:t>
            </w:r>
          </w:p>
        </w:tc>
      </w:tr>
    </w:tbl>
    <w:p w:rsidR="00DE626F" w:rsidRPr="00BB7E24" w:rsidRDefault="00DE626F" w:rsidP="00DE6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Рекомендации для учителей:</w:t>
      </w:r>
    </w:p>
    <w:p w:rsidR="00DE626F" w:rsidRPr="00BB7E24" w:rsidRDefault="00DE626F" w:rsidP="00DE6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3" w:line="322" w:lineRule="exact"/>
        <w:ind w:right="1200"/>
        <w:rPr>
          <w:rFonts w:ascii="Times New Roman" w:eastAsia="Times New Roman" w:hAnsi="Times New Roman" w:cs="Times New Roman"/>
          <w:sz w:val="24"/>
          <w:szCs w:val="24"/>
        </w:rPr>
      </w:pPr>
      <w:r w:rsidRPr="00BB7E24">
        <w:rPr>
          <w:rFonts w:ascii="Times New Roman" w:eastAsia="Times New Roman" w:hAnsi="Times New Roman" w:cs="Times New Roman"/>
          <w:sz w:val="24"/>
          <w:szCs w:val="24"/>
        </w:rPr>
        <w:t>Повысить исполнительскую дисциплину, как посещение заседаний, так и подготовку выступлений;</w:t>
      </w:r>
    </w:p>
    <w:p w:rsidR="00DE626F" w:rsidRPr="00BB7E24" w:rsidRDefault="00DE626F" w:rsidP="00DE626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текущем учебном году над темой </w:t>
      </w:r>
      <w:r w:rsidRPr="00BB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B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образовательные </w:t>
      </w:r>
      <w:r w:rsidRPr="00BB7E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технологии</w:t>
      </w:r>
      <w:r w:rsidRPr="00BB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условие реализации ФГОС</w:t>
      </w:r>
      <w:r w:rsidRPr="00BB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626F" w:rsidRPr="00BB7E24" w:rsidRDefault="00DE626F" w:rsidP="00DE626F">
      <w:pPr>
        <w:widowControl w:val="0"/>
        <w:spacing w:after="0" w:line="23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626F" w:rsidRPr="00BB7E24" w:rsidRDefault="00DE626F" w:rsidP="00DE6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3" w:line="322" w:lineRule="exact"/>
        <w:ind w:right="420"/>
        <w:rPr>
          <w:rFonts w:ascii="Times New Roman" w:eastAsia="Times New Roman" w:hAnsi="Times New Roman" w:cs="Times New Roman"/>
          <w:sz w:val="24"/>
          <w:szCs w:val="24"/>
        </w:rPr>
      </w:pPr>
      <w:r w:rsidRPr="00BB7E24">
        <w:rPr>
          <w:rFonts w:ascii="Times New Roman" w:eastAsia="Times New Roman" w:hAnsi="Times New Roman" w:cs="Times New Roman"/>
          <w:sz w:val="24"/>
          <w:szCs w:val="24"/>
        </w:rPr>
        <w:t>Более активно обобщать опыт работы, представлять отчёты по самообразованию коллегам на заседаниях РМО;</w:t>
      </w:r>
    </w:p>
    <w:p w:rsidR="00DE626F" w:rsidRPr="00BB7E24" w:rsidRDefault="00DE626F" w:rsidP="00DE6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4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7E24">
        <w:rPr>
          <w:rFonts w:ascii="Times New Roman" w:eastAsia="Times New Roman" w:hAnsi="Times New Roman" w:cs="Times New Roman"/>
          <w:sz w:val="24"/>
          <w:szCs w:val="24"/>
        </w:rPr>
        <w:t>Продолжать работу над повышением качества знаний у учащихся;</w:t>
      </w:r>
    </w:p>
    <w:p w:rsidR="00DE626F" w:rsidRPr="00BB7E24" w:rsidRDefault="00DE626F" w:rsidP="00DE6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76" w:line="322" w:lineRule="exact"/>
        <w:ind w:right="420"/>
        <w:rPr>
          <w:rFonts w:ascii="Times New Roman" w:eastAsia="Times New Roman" w:hAnsi="Times New Roman" w:cs="Times New Roman"/>
          <w:sz w:val="24"/>
          <w:szCs w:val="24"/>
        </w:rPr>
      </w:pPr>
      <w:r w:rsidRPr="00BB7E24">
        <w:rPr>
          <w:rFonts w:ascii="Times New Roman" w:eastAsia="Times New Roman" w:hAnsi="Times New Roman" w:cs="Times New Roman"/>
          <w:sz w:val="24"/>
          <w:szCs w:val="24"/>
        </w:rPr>
        <w:t>Работать над повышением профессионального мастерства, заниматься самообразованием.</w:t>
      </w:r>
    </w:p>
    <w:p w:rsidR="00B03A14" w:rsidRPr="00BB7E24" w:rsidRDefault="00B03A14">
      <w:pPr>
        <w:rPr>
          <w:rFonts w:ascii="Times New Roman" w:hAnsi="Times New Roman" w:cs="Times New Roman"/>
          <w:sz w:val="24"/>
          <w:szCs w:val="24"/>
        </w:rPr>
      </w:pPr>
    </w:p>
    <w:sectPr w:rsidR="00B03A14" w:rsidRPr="00BB7E24" w:rsidSect="001107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EC6"/>
    <w:multiLevelType w:val="hybridMultilevel"/>
    <w:tmpl w:val="39A0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C53"/>
    <w:multiLevelType w:val="multilevel"/>
    <w:tmpl w:val="659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6CCA"/>
    <w:multiLevelType w:val="hybridMultilevel"/>
    <w:tmpl w:val="98B4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2F6"/>
    <w:multiLevelType w:val="multilevel"/>
    <w:tmpl w:val="712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0FA9"/>
    <w:multiLevelType w:val="hybridMultilevel"/>
    <w:tmpl w:val="595EE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47E2"/>
    <w:multiLevelType w:val="multilevel"/>
    <w:tmpl w:val="9C0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25EB5"/>
    <w:multiLevelType w:val="hybridMultilevel"/>
    <w:tmpl w:val="550ACF68"/>
    <w:lvl w:ilvl="0" w:tplc="9814A4B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B"/>
    <w:rsid w:val="000933B0"/>
    <w:rsid w:val="001005E7"/>
    <w:rsid w:val="001107AB"/>
    <w:rsid w:val="00150338"/>
    <w:rsid w:val="002B4713"/>
    <w:rsid w:val="002D5A9D"/>
    <w:rsid w:val="00360817"/>
    <w:rsid w:val="0037487B"/>
    <w:rsid w:val="003A5449"/>
    <w:rsid w:val="005311B6"/>
    <w:rsid w:val="00557C08"/>
    <w:rsid w:val="005B34DB"/>
    <w:rsid w:val="00756D4E"/>
    <w:rsid w:val="00797EDB"/>
    <w:rsid w:val="008527CF"/>
    <w:rsid w:val="00872706"/>
    <w:rsid w:val="008B2267"/>
    <w:rsid w:val="009850B8"/>
    <w:rsid w:val="009E3A2D"/>
    <w:rsid w:val="00B03A14"/>
    <w:rsid w:val="00B2656E"/>
    <w:rsid w:val="00BB7E24"/>
    <w:rsid w:val="00BF6786"/>
    <w:rsid w:val="00C0021B"/>
    <w:rsid w:val="00D374D5"/>
    <w:rsid w:val="00DA126C"/>
    <w:rsid w:val="00DA44BC"/>
    <w:rsid w:val="00DB0420"/>
    <w:rsid w:val="00D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F6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uiPriority w:val="1"/>
    <w:qFormat/>
    <w:rsid w:val="00BF6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B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F6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uiPriority w:val="1"/>
    <w:qFormat/>
    <w:rsid w:val="00BF6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B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10</cp:revision>
  <dcterms:created xsi:type="dcterms:W3CDTF">2020-10-08T05:27:00Z</dcterms:created>
  <dcterms:modified xsi:type="dcterms:W3CDTF">2020-11-02T02:40:00Z</dcterms:modified>
</cp:coreProperties>
</file>